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E0B7C7" w14:textId="4C181D38" w:rsidR="00191CFF" w:rsidRPr="00C81444" w:rsidRDefault="00191CFF" w:rsidP="003719EE">
      <w:pPr>
        <w:suppressAutoHyphens/>
        <w:spacing w:line="360" w:lineRule="auto"/>
        <w:jc w:val="right"/>
        <w:rPr>
          <w:rFonts w:ascii="Calibri Light" w:eastAsia="Malgun Gothic" w:hAnsi="Calibri Light" w:cs="Calibri Light"/>
          <w:b/>
          <w:kern w:val="0"/>
          <w:sz w:val="20"/>
          <w:szCs w:val="20"/>
          <w:lang w:eastAsia="ar-SA"/>
          <w14:ligatures w14:val="none"/>
        </w:rPr>
      </w:pPr>
      <w:r w:rsidRPr="00C81444">
        <w:rPr>
          <w:rFonts w:ascii="Calibri Light" w:eastAsia="Malgun Gothic" w:hAnsi="Calibri Light" w:cs="Calibri Light"/>
          <w:b/>
          <w:kern w:val="0"/>
          <w:sz w:val="20"/>
          <w:szCs w:val="20"/>
          <w:lang w:eastAsia="ar-SA"/>
          <w14:ligatures w14:val="none"/>
        </w:rPr>
        <w:t>Załącznik 2 do Zapytania ofertowego</w:t>
      </w:r>
      <w:r w:rsidR="00EC2B27">
        <w:rPr>
          <w:rFonts w:ascii="Calibri Light" w:eastAsia="Malgun Gothic" w:hAnsi="Calibri Light" w:cs="Calibri Light"/>
          <w:b/>
          <w:kern w:val="0"/>
          <w:sz w:val="20"/>
          <w:szCs w:val="20"/>
          <w:lang w:eastAsia="ar-SA"/>
          <w14:ligatures w14:val="none"/>
        </w:rPr>
        <w:t xml:space="preserve"> </w:t>
      </w:r>
    </w:p>
    <w:p w14:paraId="4169C3E7" w14:textId="77777777" w:rsidR="008C3C10" w:rsidRPr="00C81444" w:rsidRDefault="008C3C10" w:rsidP="00191CFF">
      <w:pPr>
        <w:suppressAutoHyphens/>
        <w:spacing w:line="360" w:lineRule="auto"/>
        <w:rPr>
          <w:rFonts w:ascii="Calibri Light" w:eastAsia="Malgun Gothic" w:hAnsi="Calibri Light" w:cs="Calibri Light"/>
          <w:b/>
          <w:kern w:val="0"/>
          <w:sz w:val="20"/>
          <w:szCs w:val="20"/>
          <w:lang w:eastAsia="ar-SA"/>
          <w14:ligatures w14:val="none"/>
        </w:rPr>
      </w:pPr>
    </w:p>
    <w:p w14:paraId="6CF72F26" w14:textId="4550A228" w:rsidR="00191CFF" w:rsidRPr="00C81444" w:rsidRDefault="008C3C10" w:rsidP="00191CFF">
      <w:pPr>
        <w:suppressAutoHyphens/>
        <w:spacing w:line="360" w:lineRule="auto"/>
        <w:rPr>
          <w:rFonts w:ascii="Calibri Light" w:eastAsia="Malgun Gothic" w:hAnsi="Calibri Light" w:cs="Calibri Light"/>
          <w:b/>
          <w:kern w:val="0"/>
          <w:sz w:val="20"/>
          <w:szCs w:val="20"/>
          <w:lang w:eastAsia="ar-SA"/>
          <w14:ligatures w14:val="none"/>
        </w:rPr>
      </w:pPr>
      <w:r w:rsidRPr="00C81444">
        <w:rPr>
          <w:rFonts w:ascii="Calibri Light" w:eastAsia="Malgun Gothic" w:hAnsi="Calibri Light" w:cs="Calibri Light"/>
          <w:b/>
          <w:kern w:val="0"/>
          <w:sz w:val="20"/>
          <w:szCs w:val="20"/>
          <w:lang w:eastAsia="ar-SA"/>
          <w14:ligatures w14:val="none"/>
        </w:rPr>
        <w:t>Oświadczenie Oferenta o braku powiązań z Zamawiającym</w:t>
      </w:r>
    </w:p>
    <w:p w14:paraId="4F92A2F2" w14:textId="77777777" w:rsidR="00191CFF" w:rsidRPr="00C81444" w:rsidRDefault="00191CFF" w:rsidP="00191CFF">
      <w:pPr>
        <w:suppressAutoHyphens/>
        <w:spacing w:line="360" w:lineRule="auto"/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</w:pPr>
    </w:p>
    <w:p w14:paraId="4C82AFCD" w14:textId="00787268" w:rsidR="003719EE" w:rsidRPr="00C81444" w:rsidRDefault="003719EE" w:rsidP="003719EE">
      <w:pPr>
        <w:spacing w:line="360" w:lineRule="auto"/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</w:pPr>
      <w:r w:rsidRPr="00C81444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 xml:space="preserve">Oświadczam, że </w:t>
      </w:r>
    </w:p>
    <w:p w14:paraId="4C9F1F2B" w14:textId="77777777" w:rsidR="003719EE" w:rsidRPr="00C81444" w:rsidRDefault="003719EE" w:rsidP="003719EE">
      <w:pPr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19EE" w:rsidRPr="00C81444" w14:paraId="2C7C8946" w14:textId="77777777" w:rsidTr="00C529E3">
        <w:tc>
          <w:tcPr>
            <w:tcW w:w="9062" w:type="dxa"/>
          </w:tcPr>
          <w:p w14:paraId="0F7B8A58" w14:textId="77777777" w:rsidR="003719EE" w:rsidRPr="00C81444" w:rsidRDefault="003719EE" w:rsidP="00C529E3">
            <w:pPr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</w:p>
          <w:p w14:paraId="1176FDA8" w14:textId="77777777" w:rsidR="003719EE" w:rsidRPr="00C81444" w:rsidRDefault="003719EE" w:rsidP="00C529E3">
            <w:pPr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</w:p>
          <w:p w14:paraId="1CEDC58A" w14:textId="77777777" w:rsidR="003719EE" w:rsidRPr="00C81444" w:rsidRDefault="003719EE" w:rsidP="00C529E3">
            <w:pPr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</w:p>
          <w:p w14:paraId="68BFF8C0" w14:textId="77777777" w:rsidR="003719EE" w:rsidRPr="00C81444" w:rsidRDefault="003719EE" w:rsidP="00C529E3">
            <w:pPr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</w:p>
          <w:p w14:paraId="27B6D1BE" w14:textId="77777777" w:rsidR="003719EE" w:rsidRPr="00C81444" w:rsidRDefault="003719EE" w:rsidP="00C529E3">
            <w:pPr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</w:p>
          <w:p w14:paraId="2B992065" w14:textId="77777777" w:rsidR="003719EE" w:rsidRPr="00C81444" w:rsidRDefault="003719EE" w:rsidP="00C529E3">
            <w:pPr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  <w:r w:rsidRPr="00C81444"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  <w:t>(pełna nazwa Oferenta)</w:t>
            </w:r>
          </w:p>
        </w:tc>
      </w:tr>
    </w:tbl>
    <w:p w14:paraId="40AB2051" w14:textId="77777777" w:rsidR="003719EE" w:rsidRPr="00C81444" w:rsidRDefault="003719EE" w:rsidP="003719EE">
      <w:pPr>
        <w:spacing w:line="360" w:lineRule="auto"/>
        <w:rPr>
          <w:rFonts w:ascii="Calibri Light" w:eastAsia="Malgun Gothic" w:hAnsi="Calibri Light" w:cs="Calibri Light"/>
          <w:i/>
          <w:kern w:val="0"/>
          <w:sz w:val="20"/>
          <w:szCs w:val="20"/>
          <w:lang w:eastAsia="pl-PL"/>
          <w14:ligatures w14:val="none"/>
        </w:rPr>
      </w:pPr>
    </w:p>
    <w:p w14:paraId="00038DC2" w14:textId="36A55C4F" w:rsidR="003719EE" w:rsidRPr="00C81444" w:rsidRDefault="003719EE" w:rsidP="003719EE">
      <w:pPr>
        <w:spacing w:line="360" w:lineRule="auto"/>
        <w:jc w:val="both"/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</w:pPr>
      <w:r w:rsidRPr="00C81444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>nie jest podmiotem powiązanym osobowo lub kapitałowo z Zamawiającym.</w:t>
      </w:r>
    </w:p>
    <w:p w14:paraId="5DE8D788" w14:textId="77777777" w:rsidR="003719EE" w:rsidRPr="00C81444" w:rsidRDefault="003719EE" w:rsidP="003719EE">
      <w:pPr>
        <w:spacing w:line="360" w:lineRule="auto"/>
        <w:jc w:val="both"/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</w:pPr>
    </w:p>
    <w:p w14:paraId="37FF499A" w14:textId="77777777" w:rsidR="003719EE" w:rsidRPr="00C81444" w:rsidRDefault="003719EE" w:rsidP="003719EE">
      <w:pPr>
        <w:spacing w:line="360" w:lineRule="auto"/>
        <w:jc w:val="both"/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</w:pPr>
      <w:r w:rsidRPr="00C81444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>Przez powi</w:t>
      </w:r>
      <w:r w:rsidRPr="00C81444">
        <w:rPr>
          <w:rFonts w:ascii="Calibri Light" w:eastAsia="Calibri" w:hAnsi="Calibri Light" w:cs="Calibri Light"/>
          <w:kern w:val="0"/>
          <w:sz w:val="20"/>
          <w:szCs w:val="20"/>
          <w:lang w:eastAsia="pl-PL"/>
          <w14:ligatures w14:val="none"/>
        </w:rPr>
        <w:t>ą</w:t>
      </w:r>
      <w:r w:rsidRPr="00C81444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>zania kapitałowe lub osobowe rozumie si</w:t>
      </w:r>
      <w:r w:rsidRPr="00C81444">
        <w:rPr>
          <w:rFonts w:ascii="Calibri Light" w:eastAsia="Calibri" w:hAnsi="Calibri Light" w:cs="Calibri Light"/>
          <w:kern w:val="0"/>
          <w:sz w:val="20"/>
          <w:szCs w:val="20"/>
          <w:lang w:eastAsia="pl-PL"/>
          <w14:ligatures w14:val="none"/>
        </w:rPr>
        <w:t>ę</w:t>
      </w:r>
      <w:r w:rsidRPr="00C81444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 xml:space="preserve"> wzajemne powi</w:t>
      </w:r>
      <w:r w:rsidRPr="00C81444">
        <w:rPr>
          <w:rFonts w:ascii="Calibri Light" w:eastAsia="Calibri" w:hAnsi="Calibri Light" w:cs="Calibri Light"/>
          <w:kern w:val="0"/>
          <w:sz w:val="20"/>
          <w:szCs w:val="20"/>
          <w:lang w:eastAsia="pl-PL"/>
          <w14:ligatures w14:val="none"/>
        </w:rPr>
        <w:t>ą</w:t>
      </w:r>
      <w:r w:rsidRPr="00C81444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>zania mi</w:t>
      </w:r>
      <w:r w:rsidRPr="00C81444">
        <w:rPr>
          <w:rFonts w:ascii="Calibri Light" w:eastAsia="Calibri" w:hAnsi="Calibri Light" w:cs="Calibri Light"/>
          <w:kern w:val="0"/>
          <w:sz w:val="20"/>
          <w:szCs w:val="20"/>
          <w:lang w:eastAsia="pl-PL"/>
          <w14:ligatures w14:val="none"/>
        </w:rPr>
        <w:t>ę</w:t>
      </w:r>
      <w:r w:rsidRPr="00C81444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>dzy zamawiaj</w:t>
      </w:r>
      <w:r w:rsidRPr="00C81444">
        <w:rPr>
          <w:rFonts w:ascii="Calibri Light" w:eastAsia="Calibri" w:hAnsi="Calibri Light" w:cs="Calibri Light"/>
          <w:kern w:val="0"/>
          <w:sz w:val="20"/>
          <w:szCs w:val="20"/>
          <w:lang w:eastAsia="pl-PL"/>
          <w14:ligatures w14:val="none"/>
        </w:rPr>
        <w:t>ą</w:t>
      </w:r>
      <w:r w:rsidRPr="00C81444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>cym lub osobami upowa</w:t>
      </w:r>
      <w:r w:rsidRPr="00C81444">
        <w:rPr>
          <w:rFonts w:ascii="Calibri Light" w:eastAsia="Calibri" w:hAnsi="Calibri Light" w:cs="Calibri Light"/>
          <w:kern w:val="0"/>
          <w:sz w:val="20"/>
          <w:szCs w:val="20"/>
          <w:lang w:eastAsia="pl-PL"/>
          <w14:ligatures w14:val="none"/>
        </w:rPr>
        <w:t>ż</w:t>
      </w:r>
      <w:r w:rsidRPr="00C81444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>nionymi do zaci</w:t>
      </w:r>
      <w:r w:rsidRPr="00C81444">
        <w:rPr>
          <w:rFonts w:ascii="Calibri Light" w:eastAsia="Calibri" w:hAnsi="Calibri Light" w:cs="Calibri Light"/>
          <w:kern w:val="0"/>
          <w:sz w:val="20"/>
          <w:szCs w:val="20"/>
          <w:lang w:eastAsia="pl-PL"/>
          <w14:ligatures w14:val="none"/>
        </w:rPr>
        <w:t>ą</w:t>
      </w:r>
      <w:r w:rsidRPr="00C81444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>gania zobowi</w:t>
      </w:r>
      <w:r w:rsidRPr="00C81444">
        <w:rPr>
          <w:rFonts w:ascii="Calibri Light" w:eastAsia="Calibri" w:hAnsi="Calibri Light" w:cs="Calibri Light"/>
          <w:kern w:val="0"/>
          <w:sz w:val="20"/>
          <w:szCs w:val="20"/>
          <w:lang w:eastAsia="pl-PL"/>
          <w14:ligatures w14:val="none"/>
        </w:rPr>
        <w:t>ą</w:t>
      </w:r>
      <w:r w:rsidRPr="00C81444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>za</w:t>
      </w:r>
      <w:r w:rsidRPr="00C81444">
        <w:rPr>
          <w:rFonts w:ascii="Calibri Light" w:eastAsia="Calibri" w:hAnsi="Calibri Light" w:cs="Calibri Light"/>
          <w:kern w:val="0"/>
          <w:sz w:val="20"/>
          <w:szCs w:val="20"/>
          <w:lang w:eastAsia="pl-PL"/>
          <w14:ligatures w14:val="none"/>
        </w:rPr>
        <w:t>ń</w:t>
      </w:r>
      <w:r w:rsidRPr="00C81444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 xml:space="preserve"> w imieniu zamawiaj</w:t>
      </w:r>
      <w:r w:rsidRPr="00C81444">
        <w:rPr>
          <w:rFonts w:ascii="Calibri Light" w:eastAsia="Calibri" w:hAnsi="Calibri Light" w:cs="Calibri Light"/>
          <w:kern w:val="0"/>
          <w:sz w:val="20"/>
          <w:szCs w:val="20"/>
          <w:lang w:eastAsia="pl-PL"/>
          <w14:ligatures w14:val="none"/>
        </w:rPr>
        <w:t>ą</w:t>
      </w:r>
      <w:r w:rsidRPr="00C81444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>cego lub osobami wykonuj</w:t>
      </w:r>
      <w:r w:rsidRPr="00C81444">
        <w:rPr>
          <w:rFonts w:ascii="Calibri Light" w:eastAsia="Calibri" w:hAnsi="Calibri Light" w:cs="Calibri Light"/>
          <w:kern w:val="0"/>
          <w:sz w:val="20"/>
          <w:szCs w:val="20"/>
          <w:lang w:eastAsia="pl-PL"/>
          <w14:ligatures w14:val="none"/>
        </w:rPr>
        <w:t>ą</w:t>
      </w:r>
      <w:r w:rsidRPr="00C81444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>cymi w imieniu zamawiaj</w:t>
      </w:r>
      <w:r w:rsidRPr="00C81444">
        <w:rPr>
          <w:rFonts w:ascii="Calibri Light" w:eastAsia="Calibri" w:hAnsi="Calibri Light" w:cs="Calibri Light"/>
          <w:kern w:val="0"/>
          <w:sz w:val="20"/>
          <w:szCs w:val="20"/>
          <w:lang w:eastAsia="pl-PL"/>
          <w14:ligatures w14:val="none"/>
        </w:rPr>
        <w:t>ą</w:t>
      </w:r>
      <w:r w:rsidRPr="00C81444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>cego czynno</w:t>
      </w:r>
      <w:r w:rsidRPr="00C81444">
        <w:rPr>
          <w:rFonts w:ascii="Calibri Light" w:eastAsia="Calibri" w:hAnsi="Calibri Light" w:cs="Calibri Light"/>
          <w:kern w:val="0"/>
          <w:sz w:val="20"/>
          <w:szCs w:val="20"/>
          <w:lang w:eastAsia="pl-PL"/>
          <w14:ligatures w14:val="none"/>
        </w:rPr>
        <w:t>ś</w:t>
      </w:r>
      <w:r w:rsidRPr="00C81444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>ci zwi</w:t>
      </w:r>
      <w:r w:rsidRPr="00C81444">
        <w:rPr>
          <w:rFonts w:ascii="Calibri Light" w:eastAsia="Calibri" w:hAnsi="Calibri Light" w:cs="Calibri Light"/>
          <w:kern w:val="0"/>
          <w:sz w:val="20"/>
          <w:szCs w:val="20"/>
          <w:lang w:eastAsia="pl-PL"/>
          <w14:ligatures w14:val="none"/>
        </w:rPr>
        <w:t>ą</w:t>
      </w:r>
      <w:r w:rsidRPr="00C81444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>zane z przygotowaniem i przeprowadzaniem procedury wyboru wykonawcy, a wykonawc</w:t>
      </w:r>
      <w:r w:rsidRPr="00C81444">
        <w:rPr>
          <w:rFonts w:ascii="Calibri Light" w:eastAsia="Calibri" w:hAnsi="Calibri Light" w:cs="Calibri Light"/>
          <w:kern w:val="0"/>
          <w:sz w:val="20"/>
          <w:szCs w:val="20"/>
          <w:lang w:eastAsia="pl-PL"/>
          <w14:ligatures w14:val="none"/>
        </w:rPr>
        <w:t>ą</w:t>
      </w:r>
      <w:r w:rsidRPr="00C81444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>, polegaj</w:t>
      </w:r>
      <w:r w:rsidRPr="00C81444">
        <w:rPr>
          <w:rFonts w:ascii="Calibri Light" w:eastAsia="Calibri" w:hAnsi="Calibri Light" w:cs="Calibri Light"/>
          <w:kern w:val="0"/>
          <w:sz w:val="20"/>
          <w:szCs w:val="20"/>
          <w:lang w:eastAsia="pl-PL"/>
          <w14:ligatures w14:val="none"/>
        </w:rPr>
        <w:t>ą</w:t>
      </w:r>
      <w:r w:rsidRPr="00C81444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>ce w szczególno</w:t>
      </w:r>
      <w:r w:rsidRPr="00C81444">
        <w:rPr>
          <w:rFonts w:ascii="Calibri Light" w:eastAsia="Calibri" w:hAnsi="Calibri Light" w:cs="Calibri Light"/>
          <w:kern w:val="0"/>
          <w:sz w:val="20"/>
          <w:szCs w:val="20"/>
          <w:lang w:eastAsia="pl-PL"/>
          <w14:ligatures w14:val="none"/>
        </w:rPr>
        <w:t>ś</w:t>
      </w:r>
      <w:r w:rsidRPr="00C81444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>ci na:</w:t>
      </w:r>
    </w:p>
    <w:p w14:paraId="3354142B" w14:textId="77777777" w:rsidR="008C3C10" w:rsidRPr="00C81444" w:rsidRDefault="008C3C10" w:rsidP="008C3C10">
      <w:pPr>
        <w:numPr>
          <w:ilvl w:val="0"/>
          <w:numId w:val="1"/>
        </w:numPr>
        <w:spacing w:line="360" w:lineRule="auto"/>
        <w:contextualSpacing/>
        <w:jc w:val="both"/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</w:pPr>
      <w:r w:rsidRPr="00C81444">
        <w:rPr>
          <w:rFonts w:ascii="Calibri Light" w:eastAsia="Calibri" w:hAnsi="Calibri Light" w:cs="Calibri Light"/>
          <w:color w:val="000000"/>
          <w:kern w:val="0"/>
          <w:sz w:val="20"/>
          <w:szCs w:val="20"/>
          <w14:ligatures w14:val="none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44BF92F7" w14:textId="77777777" w:rsidR="008C3C10" w:rsidRPr="00C81444" w:rsidRDefault="008C3C10" w:rsidP="008C3C10">
      <w:pPr>
        <w:numPr>
          <w:ilvl w:val="0"/>
          <w:numId w:val="1"/>
        </w:numPr>
        <w:spacing w:line="360" w:lineRule="auto"/>
        <w:contextualSpacing/>
        <w:jc w:val="both"/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</w:pPr>
      <w:r w:rsidRPr="00C81444">
        <w:rPr>
          <w:rFonts w:ascii="Calibri Light" w:eastAsia="Calibri" w:hAnsi="Calibri Light" w:cs="Calibri Light"/>
          <w:color w:val="000000"/>
          <w:kern w:val="0"/>
          <w:sz w:val="20"/>
          <w:szCs w:val="20"/>
          <w14:ligatures w14:val="none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73845D61" w14:textId="3E6506B8" w:rsidR="003719EE" w:rsidRPr="00C81444" w:rsidRDefault="008C3C10" w:rsidP="008C3C10">
      <w:pPr>
        <w:numPr>
          <w:ilvl w:val="0"/>
          <w:numId w:val="1"/>
        </w:numPr>
        <w:spacing w:line="360" w:lineRule="auto"/>
        <w:contextualSpacing/>
        <w:jc w:val="both"/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</w:pPr>
      <w:r w:rsidRPr="00C81444">
        <w:rPr>
          <w:rFonts w:ascii="Calibri Light" w:eastAsia="Calibri" w:hAnsi="Calibri Light" w:cs="Calibri Light"/>
          <w:color w:val="000000"/>
          <w:kern w:val="0"/>
          <w:sz w:val="20"/>
          <w:szCs w:val="20"/>
          <w14:ligatures w14:val="none"/>
        </w:rPr>
        <w:t>pozostawaniu z wykonawcą w takim stosunku prawnym lub faktycznym, że istnieje uzasadniona wątpliwość co do ich bezstronności lub niezależności w związku z postępowaniem o udzielenie zamówienia.</w:t>
      </w:r>
      <w:r w:rsidR="003719EE" w:rsidRPr="00C81444">
        <w:rPr>
          <w:rFonts w:ascii="Calibri Light" w:eastAsia="Calibri" w:hAnsi="Calibri Light" w:cs="Calibri Light"/>
          <w:color w:val="000000"/>
          <w:kern w:val="0"/>
          <w:sz w:val="20"/>
          <w:szCs w:val="20"/>
          <w14:ligatures w14:val="none"/>
        </w:rPr>
        <w:t>.</w:t>
      </w:r>
    </w:p>
    <w:p w14:paraId="23620626" w14:textId="77777777" w:rsidR="003719EE" w:rsidRPr="00C81444" w:rsidRDefault="003719EE" w:rsidP="003719EE">
      <w:pPr>
        <w:spacing w:line="360" w:lineRule="auto"/>
        <w:jc w:val="both"/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</w:pPr>
    </w:p>
    <w:p w14:paraId="02929BE7" w14:textId="526AED1B" w:rsidR="003719EE" w:rsidRPr="00C81444" w:rsidRDefault="003719EE" w:rsidP="003719EE">
      <w:pPr>
        <w:suppressAutoHyphens/>
        <w:spacing w:line="360" w:lineRule="auto"/>
        <w:jc w:val="both"/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</w:pPr>
      <w:r w:rsidRPr="00C81444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 xml:space="preserve">Świadomy/-a odpowiedzialności karnej za złożone </w:t>
      </w:r>
      <w:r w:rsidR="008C3C10" w:rsidRPr="00C81444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 xml:space="preserve">nieprawdziwych </w:t>
      </w:r>
      <w:r w:rsidRPr="00C81444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>oświadcze</w:t>
      </w:r>
      <w:r w:rsidR="008C3C10" w:rsidRPr="00C81444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 xml:space="preserve">ń </w:t>
      </w:r>
      <w:r w:rsidRPr="00C81444"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  <w:t>potwierdzam własnoręcznym podpisem prawdziwość danych zamieszczonych powyżej.</w:t>
      </w:r>
    </w:p>
    <w:p w14:paraId="4D73A1C8" w14:textId="77777777" w:rsidR="003719EE" w:rsidRPr="00C81444" w:rsidRDefault="003719EE" w:rsidP="003719EE">
      <w:pPr>
        <w:spacing w:line="360" w:lineRule="auto"/>
        <w:rPr>
          <w:rFonts w:ascii="Calibri Light" w:eastAsia="Malgun Gothic" w:hAnsi="Calibri Light" w:cs="Calibri Light"/>
          <w:kern w:val="0"/>
          <w:sz w:val="20"/>
          <w:szCs w:val="20"/>
          <w:lang w:eastAsia="pl-PL"/>
          <w14:ligatures w14:val="non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3719EE" w:rsidRPr="00C81444" w14:paraId="54667884" w14:textId="77777777" w:rsidTr="00C529E3">
        <w:tc>
          <w:tcPr>
            <w:tcW w:w="2972" w:type="dxa"/>
          </w:tcPr>
          <w:p w14:paraId="681241F9" w14:textId="77777777" w:rsidR="003719EE" w:rsidRPr="00C81444" w:rsidRDefault="003719EE" w:rsidP="00C529E3">
            <w:pPr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</w:p>
          <w:p w14:paraId="1F79CB1F" w14:textId="77777777" w:rsidR="003719EE" w:rsidRPr="00C81444" w:rsidRDefault="003719EE" w:rsidP="00C529E3">
            <w:pPr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</w:p>
          <w:p w14:paraId="1E7219B0" w14:textId="77777777" w:rsidR="003719EE" w:rsidRPr="00C81444" w:rsidRDefault="003719EE" w:rsidP="00C529E3">
            <w:pPr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</w:p>
          <w:p w14:paraId="1A503BF9" w14:textId="77777777" w:rsidR="003719EE" w:rsidRPr="00C81444" w:rsidRDefault="003719EE" w:rsidP="00C529E3">
            <w:pPr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</w:p>
          <w:p w14:paraId="13197A6E" w14:textId="77777777" w:rsidR="003719EE" w:rsidRPr="00C81444" w:rsidRDefault="003719EE" w:rsidP="00C529E3">
            <w:pPr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</w:p>
          <w:p w14:paraId="537A7F90" w14:textId="77777777" w:rsidR="003719EE" w:rsidRPr="00C81444" w:rsidRDefault="003719EE" w:rsidP="00C529E3">
            <w:pPr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  <w:r w:rsidRPr="00C81444"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  <w:t>(data i miejscowość)</w:t>
            </w:r>
          </w:p>
        </w:tc>
        <w:tc>
          <w:tcPr>
            <w:tcW w:w="6090" w:type="dxa"/>
          </w:tcPr>
          <w:p w14:paraId="1D7C9A98" w14:textId="77777777" w:rsidR="003719EE" w:rsidRPr="00C81444" w:rsidRDefault="003719EE" w:rsidP="00C529E3">
            <w:pPr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</w:p>
          <w:p w14:paraId="5043868B" w14:textId="77777777" w:rsidR="003719EE" w:rsidRPr="00C81444" w:rsidRDefault="003719EE" w:rsidP="00C529E3">
            <w:pPr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</w:p>
          <w:p w14:paraId="498D6DB8" w14:textId="77777777" w:rsidR="003719EE" w:rsidRPr="00C81444" w:rsidRDefault="003719EE" w:rsidP="00C529E3">
            <w:pPr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</w:p>
          <w:p w14:paraId="51B702E9" w14:textId="77777777" w:rsidR="003719EE" w:rsidRPr="00C81444" w:rsidRDefault="003719EE" w:rsidP="00C529E3">
            <w:pPr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</w:p>
          <w:p w14:paraId="74F78107" w14:textId="77777777" w:rsidR="003719EE" w:rsidRPr="00C81444" w:rsidRDefault="003719EE" w:rsidP="00C529E3">
            <w:pPr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</w:p>
          <w:p w14:paraId="561DE852" w14:textId="77777777" w:rsidR="003719EE" w:rsidRPr="00C81444" w:rsidRDefault="003719EE" w:rsidP="00C529E3">
            <w:pPr>
              <w:jc w:val="center"/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</w:pPr>
            <w:r w:rsidRPr="00C81444">
              <w:rPr>
                <w:rFonts w:ascii="Calibri Light" w:eastAsia="Malgun Gothic" w:hAnsi="Calibri Light" w:cs="Calibri Light"/>
                <w:i/>
                <w:iCs/>
                <w:sz w:val="20"/>
                <w:szCs w:val="20"/>
                <w:lang w:eastAsia="pl-PL"/>
              </w:rPr>
              <w:t>(podpis osoby uprawnionej do reprezentowania Oferenta)</w:t>
            </w:r>
          </w:p>
        </w:tc>
      </w:tr>
    </w:tbl>
    <w:p w14:paraId="4B2EFC4C" w14:textId="77777777" w:rsidR="004C62E1" w:rsidRPr="00C81444" w:rsidRDefault="004C62E1">
      <w:pPr>
        <w:rPr>
          <w:rFonts w:ascii="Calibri Light" w:hAnsi="Calibri Light" w:cs="Calibri Light"/>
          <w:sz w:val="20"/>
          <w:szCs w:val="20"/>
        </w:rPr>
      </w:pPr>
    </w:p>
    <w:sectPr w:rsidR="004C62E1" w:rsidRPr="00C8144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F367AC" w14:textId="77777777" w:rsidR="00BD3BE8" w:rsidRDefault="00BD3BE8" w:rsidP="007C4B64">
      <w:r>
        <w:separator/>
      </w:r>
    </w:p>
  </w:endnote>
  <w:endnote w:type="continuationSeparator" w:id="0">
    <w:p w14:paraId="3F21AB84" w14:textId="77777777" w:rsidR="00BD3BE8" w:rsidRDefault="00BD3BE8" w:rsidP="007C4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C687A" w14:textId="77777777" w:rsidR="00BD3BE8" w:rsidRDefault="00BD3BE8" w:rsidP="007C4B64">
      <w:r>
        <w:separator/>
      </w:r>
    </w:p>
  </w:footnote>
  <w:footnote w:type="continuationSeparator" w:id="0">
    <w:p w14:paraId="5C9CA47B" w14:textId="77777777" w:rsidR="00BD3BE8" w:rsidRDefault="00BD3BE8" w:rsidP="007C4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FED11" w14:textId="392C3600" w:rsidR="007C4B64" w:rsidRDefault="003452A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02072E4" wp14:editId="021DFA4A">
          <wp:simplePos x="0" y="0"/>
          <wp:positionH relativeFrom="column">
            <wp:posOffset>0</wp:posOffset>
          </wp:positionH>
          <wp:positionV relativeFrom="paragraph">
            <wp:posOffset>-30668</wp:posOffset>
          </wp:positionV>
          <wp:extent cx="5761355" cy="572770"/>
          <wp:effectExtent l="0" t="0" r="0" b="0"/>
          <wp:wrapTight wrapText="bothSides">
            <wp:wrapPolygon edited="0">
              <wp:start x="0" y="0"/>
              <wp:lineTo x="0" y="20834"/>
              <wp:lineTo x="21498" y="20834"/>
              <wp:lineTo x="21498" y="0"/>
              <wp:lineTo x="0" y="0"/>
            </wp:wrapPolygon>
          </wp:wrapTight>
          <wp:docPr id="201309597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264433"/>
    <w:multiLevelType w:val="hybridMultilevel"/>
    <w:tmpl w:val="5B542674"/>
    <w:lvl w:ilvl="0" w:tplc="6DD4C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9273D3"/>
    <w:multiLevelType w:val="hybridMultilevel"/>
    <w:tmpl w:val="1E62031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7BD06D9"/>
    <w:multiLevelType w:val="hybridMultilevel"/>
    <w:tmpl w:val="6CFC8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309112">
    <w:abstractNumId w:val="0"/>
  </w:num>
  <w:num w:numId="2" w16cid:durableId="1234583166">
    <w:abstractNumId w:val="1"/>
  </w:num>
  <w:num w:numId="3" w16cid:durableId="5898538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B64"/>
    <w:rsid w:val="00044CFF"/>
    <w:rsid w:val="000855A4"/>
    <w:rsid w:val="00165BDD"/>
    <w:rsid w:val="00191CFF"/>
    <w:rsid w:val="001D3A4B"/>
    <w:rsid w:val="002752C8"/>
    <w:rsid w:val="0029268B"/>
    <w:rsid w:val="002B09B9"/>
    <w:rsid w:val="002B5DA9"/>
    <w:rsid w:val="002C0507"/>
    <w:rsid w:val="002F5FD0"/>
    <w:rsid w:val="002F7918"/>
    <w:rsid w:val="00314C94"/>
    <w:rsid w:val="00321AD6"/>
    <w:rsid w:val="003452AB"/>
    <w:rsid w:val="003719EE"/>
    <w:rsid w:val="00383613"/>
    <w:rsid w:val="00453243"/>
    <w:rsid w:val="004558D0"/>
    <w:rsid w:val="004A4220"/>
    <w:rsid w:val="004B4032"/>
    <w:rsid w:val="004C62E1"/>
    <w:rsid w:val="00550476"/>
    <w:rsid w:val="00594A40"/>
    <w:rsid w:val="005E5679"/>
    <w:rsid w:val="00693A5F"/>
    <w:rsid w:val="007C4B64"/>
    <w:rsid w:val="008257D9"/>
    <w:rsid w:val="008B1827"/>
    <w:rsid w:val="008C3C10"/>
    <w:rsid w:val="008C5A31"/>
    <w:rsid w:val="00B518AF"/>
    <w:rsid w:val="00BD3BE8"/>
    <w:rsid w:val="00C81444"/>
    <w:rsid w:val="00D26796"/>
    <w:rsid w:val="00D769F0"/>
    <w:rsid w:val="00DF4CC6"/>
    <w:rsid w:val="00E17C20"/>
    <w:rsid w:val="00E55500"/>
    <w:rsid w:val="00E7339F"/>
    <w:rsid w:val="00EC2B27"/>
    <w:rsid w:val="00EE09C3"/>
    <w:rsid w:val="00F14814"/>
    <w:rsid w:val="00FE01C2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E6F87"/>
  <w15:chartTrackingRefBased/>
  <w15:docId w15:val="{3DE6E00B-4B08-6248-8064-06EE8BBD2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C4B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C4B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4B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C4B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C4B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C4B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C4B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C4B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C4B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C4B6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C4B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C4B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C4B6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C4B6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C4B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C4B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C4B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C4B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C4B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4B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C4B6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C4B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C4B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C4B6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C4B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C4B6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C4B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C4B6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C4B6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C4B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4B64"/>
  </w:style>
  <w:style w:type="paragraph" w:styleId="Stopka">
    <w:name w:val="footer"/>
    <w:basedOn w:val="Normalny"/>
    <w:link w:val="StopkaZnak"/>
    <w:uiPriority w:val="99"/>
    <w:unhideWhenUsed/>
    <w:rsid w:val="007C4B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4B6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4B6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4B64"/>
    <w:rPr>
      <w:sz w:val="20"/>
      <w:szCs w:val="20"/>
    </w:rPr>
  </w:style>
  <w:style w:type="table" w:styleId="Tabela-Siatka">
    <w:name w:val="Table Grid"/>
    <w:basedOn w:val="Standardowy"/>
    <w:uiPriority w:val="59"/>
    <w:rsid w:val="007C4B64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7C4B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 2013–202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Kuderczak</dc:creator>
  <cp:keywords/>
  <dc:description/>
  <cp:lastModifiedBy>Przemysław Kuderczak</cp:lastModifiedBy>
  <cp:revision>2</cp:revision>
  <dcterms:created xsi:type="dcterms:W3CDTF">2025-12-03T18:49:00Z</dcterms:created>
  <dcterms:modified xsi:type="dcterms:W3CDTF">2025-12-03T18:49:00Z</dcterms:modified>
</cp:coreProperties>
</file>